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84" w:rsidRPr="00537F84" w:rsidRDefault="00537F84" w:rsidP="00537F8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0"/>
          <w:bCs/>
          <w:color w:val="000000"/>
          <w:sz w:val="40"/>
          <w:szCs w:val="40"/>
        </w:rPr>
      </w:pPr>
      <w:r w:rsidRPr="00537F84">
        <w:rPr>
          <w:rStyle w:val="c20"/>
          <w:bCs/>
          <w:color w:val="000000"/>
          <w:sz w:val="40"/>
          <w:szCs w:val="40"/>
        </w:rPr>
        <w:t>Музыкальные игры</w:t>
      </w:r>
    </w:p>
    <w:p w:rsidR="00537F84" w:rsidRPr="00537F84" w:rsidRDefault="00537F84" w:rsidP="00537F84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37F84" w:rsidRDefault="00537F84" w:rsidP="00537F84">
      <w:pPr>
        <w:pStyle w:val="c22"/>
        <w:shd w:val="clear" w:color="auto" w:fill="FFFFFF"/>
        <w:spacing w:before="0" w:beforeAutospacing="0" w:after="0" w:afterAutospacing="0"/>
        <w:ind w:right="276"/>
        <w:jc w:val="right"/>
        <w:rPr>
          <w:rStyle w:val="c19"/>
          <w:b/>
          <w:bCs/>
          <w:color w:val="000000"/>
          <w:sz w:val="28"/>
          <w:szCs w:val="28"/>
        </w:rPr>
      </w:pPr>
      <w:r w:rsidRPr="00537F84">
        <w:rPr>
          <w:rStyle w:val="c19"/>
          <w:b/>
          <w:bCs/>
          <w:color w:val="000000"/>
          <w:sz w:val="28"/>
          <w:szCs w:val="28"/>
        </w:rPr>
        <w:t>Игра — основной способ обучения и воспитания дошкольников.</w:t>
      </w:r>
    </w:p>
    <w:p w:rsidR="00537F84" w:rsidRPr="00537F84" w:rsidRDefault="00537F84" w:rsidP="00537F84">
      <w:pPr>
        <w:pStyle w:val="c22"/>
        <w:shd w:val="clear" w:color="auto" w:fill="FFFFFF"/>
        <w:spacing w:before="0" w:beforeAutospacing="0" w:after="0" w:afterAutospacing="0"/>
        <w:ind w:right="276"/>
        <w:jc w:val="right"/>
        <w:rPr>
          <w:color w:val="000000"/>
          <w:sz w:val="22"/>
          <w:szCs w:val="22"/>
        </w:rPr>
      </w:pPr>
    </w:p>
    <w:p w:rsidR="00537F84" w:rsidRPr="00537F84" w:rsidRDefault="00537F84" w:rsidP="00537F84">
      <w:pPr>
        <w:pStyle w:val="c25"/>
        <w:shd w:val="clear" w:color="auto" w:fill="FFFFFF"/>
        <w:spacing w:before="0" w:beforeAutospacing="0" w:after="0" w:afterAutospacing="0"/>
        <w:ind w:left="168" w:right="276" w:firstLine="22"/>
        <w:jc w:val="both"/>
        <w:rPr>
          <w:color w:val="000000"/>
          <w:sz w:val="22"/>
          <w:szCs w:val="22"/>
        </w:rPr>
      </w:pPr>
      <w:r w:rsidRPr="00537F84">
        <w:rPr>
          <w:rStyle w:val="c19"/>
          <w:color w:val="000000"/>
          <w:sz w:val="28"/>
          <w:szCs w:val="28"/>
        </w:rPr>
        <w:t xml:space="preserve">Игра — это планета, на которой обитает ребёнок. Особенно ребёнок дошкольного возраста. Воздух, которым он дышит. Его способ познания мира. Любимое занятие. </w:t>
      </w:r>
      <w:r w:rsidR="00BC1E75">
        <w:rPr>
          <w:rStyle w:val="c19"/>
          <w:color w:val="000000"/>
          <w:sz w:val="28"/>
          <w:szCs w:val="28"/>
        </w:rPr>
        <w:t>Можно даже сказать</w:t>
      </w:r>
      <w:r w:rsidRPr="00537F84">
        <w:rPr>
          <w:rStyle w:val="c19"/>
          <w:color w:val="000000"/>
          <w:sz w:val="28"/>
          <w:szCs w:val="28"/>
        </w:rPr>
        <w:t xml:space="preserve"> — жизненная необходимость. Мало того. Именно игра — главный способ обучения и воспитания дошкольника. Чему угодно: спорту, живописи, музыке. Даже правилам поведения.</w:t>
      </w:r>
    </w:p>
    <w:p w:rsidR="00537F84" w:rsidRDefault="00537F84" w:rsidP="00537F84">
      <w:pPr>
        <w:jc w:val="center"/>
      </w:pPr>
    </w:p>
    <w:p w:rsidR="00537F84" w:rsidRDefault="00537F84" w:rsidP="00EE2D6B">
      <w:r>
        <w:rPr>
          <w:noProof/>
        </w:rPr>
        <w:drawing>
          <wp:inline distT="0" distB="0" distL="0" distR="0" wp14:anchorId="07277261" wp14:editId="79ABFE64">
            <wp:extent cx="2682795" cy="1809750"/>
            <wp:effectExtent l="0" t="0" r="3810" b="0"/>
            <wp:docPr id="2" name="Рисунок 2" descr="http://disney-channel-auditions.com/wp-content/uploads/2017/02/singing-children-1306544613r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ney-channel-auditions.com/wp-content/uploads/2017/02/singing-children-1306544613r1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93" cy="181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84" w:rsidRDefault="00537F84" w:rsidP="00537F84">
      <w:pPr>
        <w:jc w:val="center"/>
      </w:pPr>
    </w:p>
    <w:p w:rsidR="005F4690" w:rsidRPr="005F4690" w:rsidRDefault="005F4690" w:rsidP="009A736C">
      <w:pPr>
        <w:jc w:val="center"/>
        <w:rPr>
          <w:sz w:val="28"/>
          <w:szCs w:val="28"/>
        </w:rPr>
      </w:pPr>
      <w:r>
        <w:rPr>
          <w:color w:val="000000"/>
        </w:rPr>
        <w:lastRenderedPageBreak/>
        <w:br/>
      </w:r>
      <w:r w:rsidRPr="009A736C">
        <w:rPr>
          <w:b/>
          <w:bCs/>
          <w:iCs/>
          <w:color w:val="000000"/>
          <w:sz w:val="28"/>
          <w:szCs w:val="28"/>
        </w:rPr>
        <w:t>Игра «Громко – тихо запоем»</w:t>
      </w:r>
      <w:r w:rsidRPr="009A736C">
        <w:rPr>
          <w:rStyle w:val="apple-converted-space"/>
          <w:color w:val="000000"/>
          <w:sz w:val="28"/>
          <w:szCs w:val="28"/>
        </w:rPr>
        <w:t> </w:t>
      </w:r>
      <w:r w:rsidRPr="009A736C">
        <w:rPr>
          <w:color w:val="000000"/>
          <w:sz w:val="28"/>
          <w:szCs w:val="28"/>
        </w:rPr>
        <w:br/>
      </w:r>
      <w:r w:rsidRPr="005F4690">
        <w:rPr>
          <w:color w:val="000000"/>
          <w:sz w:val="28"/>
          <w:szCs w:val="28"/>
        </w:rPr>
        <w:br/>
      </w:r>
      <w:r w:rsidRPr="005F4690">
        <w:rPr>
          <w:i/>
          <w:iCs/>
          <w:color w:val="000000"/>
          <w:sz w:val="28"/>
          <w:szCs w:val="28"/>
        </w:rPr>
        <w:t>Игровым материалом может быть любая игрушка.</w:t>
      </w:r>
    </w:p>
    <w:p w:rsidR="005F4690" w:rsidRPr="005F4690" w:rsidRDefault="005F4690" w:rsidP="00BC1E75">
      <w:pPr>
        <w:pStyle w:val="a5"/>
        <w:jc w:val="both"/>
        <w:rPr>
          <w:color w:val="000000"/>
          <w:sz w:val="28"/>
          <w:szCs w:val="28"/>
        </w:rPr>
      </w:pPr>
      <w:r w:rsidRPr="005F4690">
        <w:rPr>
          <w:color w:val="000000"/>
          <w:sz w:val="28"/>
          <w:szCs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537F84" w:rsidRDefault="005F4690" w:rsidP="00537F84">
      <w:pPr>
        <w:jc w:val="center"/>
      </w:pPr>
      <w:r>
        <w:rPr>
          <w:noProof/>
        </w:rPr>
        <w:drawing>
          <wp:inline distT="0" distB="0" distL="0" distR="0" wp14:anchorId="3818AD5E" wp14:editId="594DE1BE">
            <wp:extent cx="1571625" cy="2095500"/>
            <wp:effectExtent l="0" t="0" r="9525" b="0"/>
            <wp:docPr id="6" name="Рисунок 6" descr="http://www.oscarforyou.ru/images/common/raskraska_mishka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carforyou.ru/images/common/raskraska_mishka_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60" cy="20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84" w:rsidRDefault="00537F84" w:rsidP="00537F84">
      <w:pPr>
        <w:jc w:val="center"/>
      </w:pPr>
    </w:p>
    <w:p w:rsidR="00EE2D6B" w:rsidRDefault="00EE2D6B" w:rsidP="005F4690"/>
    <w:p w:rsidR="009A736C" w:rsidRPr="00537F84" w:rsidRDefault="009A736C" w:rsidP="00700421">
      <w:pPr>
        <w:jc w:val="center"/>
      </w:pPr>
      <w:r>
        <w:lastRenderedPageBreak/>
        <w:t xml:space="preserve">Муниципальное бюджетное дошкольное образовательное </w:t>
      </w:r>
      <w:proofErr w:type="gramStart"/>
      <w:r>
        <w:t>уч</w:t>
      </w:r>
      <w:r w:rsidR="00700421">
        <w:t>реждение  Детский</w:t>
      </w:r>
      <w:proofErr w:type="gramEnd"/>
      <w:r w:rsidR="00700421">
        <w:t xml:space="preserve"> сад №22</w:t>
      </w:r>
    </w:p>
    <w:p w:rsidR="00EE0322" w:rsidRDefault="00EE0322"/>
    <w:p w:rsidR="00537F84" w:rsidRDefault="00537F84"/>
    <w:p w:rsidR="00537F84" w:rsidRDefault="00537F84" w:rsidP="00537F84">
      <w:pPr>
        <w:jc w:val="center"/>
      </w:pPr>
    </w:p>
    <w:p w:rsidR="00537F84" w:rsidRPr="00537F84" w:rsidRDefault="00537F84" w:rsidP="00537F84">
      <w:pPr>
        <w:jc w:val="center"/>
        <w:rPr>
          <w:sz w:val="40"/>
          <w:szCs w:val="28"/>
        </w:rPr>
      </w:pPr>
      <w:r w:rsidRPr="00537F84">
        <w:rPr>
          <w:sz w:val="40"/>
          <w:szCs w:val="28"/>
        </w:rPr>
        <w:t>«Музыкальные игры»</w:t>
      </w:r>
    </w:p>
    <w:p w:rsidR="00537F84" w:rsidRDefault="00537F84" w:rsidP="00537F84">
      <w:pPr>
        <w:jc w:val="center"/>
        <w:rPr>
          <w:sz w:val="28"/>
          <w:szCs w:val="28"/>
        </w:rPr>
      </w:pPr>
    </w:p>
    <w:p w:rsidR="00537F84" w:rsidRDefault="00537F84" w:rsidP="00537F84">
      <w:pPr>
        <w:jc w:val="center"/>
        <w:rPr>
          <w:sz w:val="28"/>
          <w:szCs w:val="28"/>
        </w:rPr>
      </w:pPr>
    </w:p>
    <w:p w:rsidR="00537F84" w:rsidRDefault="00537F84" w:rsidP="00537F8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554765" wp14:editId="79A09AA5">
            <wp:extent cx="3305175" cy="2424825"/>
            <wp:effectExtent l="0" t="0" r="0" b="0"/>
            <wp:docPr id="1" name="Рисунок 1" descr="https://img.clipartfest.com/808bde02b42efcb7f4e296832c7100d1_wavy20music20staff20clipart-wavy-music-staff-clipart_1157-8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808bde02b42efcb7f4e296832c7100d1_wavy20music20staff20clipart-wavy-music-staff-clipart_1157-8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45" cy="244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84" w:rsidRDefault="00537F84" w:rsidP="00537F84">
      <w:pPr>
        <w:rPr>
          <w:sz w:val="28"/>
          <w:szCs w:val="28"/>
        </w:rPr>
      </w:pPr>
    </w:p>
    <w:p w:rsidR="009A736C" w:rsidRDefault="009A736C" w:rsidP="00537F84">
      <w:pPr>
        <w:rPr>
          <w:sz w:val="28"/>
          <w:szCs w:val="28"/>
        </w:rPr>
      </w:pPr>
    </w:p>
    <w:p w:rsidR="009A736C" w:rsidRDefault="009A736C" w:rsidP="00537F84">
      <w:pPr>
        <w:rPr>
          <w:sz w:val="28"/>
          <w:szCs w:val="28"/>
        </w:rPr>
      </w:pPr>
    </w:p>
    <w:p w:rsidR="009A736C" w:rsidRDefault="009A736C" w:rsidP="00537F84">
      <w:pPr>
        <w:rPr>
          <w:sz w:val="28"/>
          <w:szCs w:val="28"/>
        </w:rPr>
      </w:pPr>
    </w:p>
    <w:p w:rsidR="009A736C" w:rsidRDefault="009A736C" w:rsidP="00537F84">
      <w:pPr>
        <w:rPr>
          <w:sz w:val="28"/>
          <w:szCs w:val="28"/>
        </w:rPr>
      </w:pPr>
    </w:p>
    <w:p w:rsidR="00700421" w:rsidRDefault="00700421" w:rsidP="00537F84">
      <w:pPr>
        <w:jc w:val="center"/>
      </w:pPr>
    </w:p>
    <w:p w:rsidR="009A736C" w:rsidRDefault="00537F84" w:rsidP="00537F84">
      <w:pPr>
        <w:jc w:val="center"/>
      </w:pPr>
      <w:bookmarkStart w:id="0" w:name="_GoBack"/>
      <w:bookmarkEnd w:id="0"/>
      <w:r w:rsidRPr="00537F84">
        <w:t xml:space="preserve">Материал подготовила </w:t>
      </w:r>
    </w:p>
    <w:p w:rsidR="00537F84" w:rsidRDefault="00700421" w:rsidP="00537F84">
      <w:pPr>
        <w:jc w:val="center"/>
      </w:pPr>
      <w:proofErr w:type="gramStart"/>
      <w:r>
        <w:t>музыкальный</w:t>
      </w:r>
      <w:proofErr w:type="gramEnd"/>
      <w:r>
        <w:t xml:space="preserve"> руководитель: </w:t>
      </w:r>
      <w:proofErr w:type="spellStart"/>
      <w:r>
        <w:t>Белокопытская</w:t>
      </w:r>
      <w:proofErr w:type="spellEnd"/>
      <w:r>
        <w:t xml:space="preserve"> Светлана Александровна</w:t>
      </w:r>
    </w:p>
    <w:p w:rsidR="009A736C" w:rsidRDefault="009A736C" w:rsidP="00537F84">
      <w:pPr>
        <w:jc w:val="center"/>
      </w:pPr>
    </w:p>
    <w:p w:rsidR="00537F84" w:rsidRPr="005F4690" w:rsidRDefault="00537F84" w:rsidP="009A736C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5F4690">
        <w:rPr>
          <w:rStyle w:val="c18"/>
          <w:b/>
          <w:bCs/>
          <w:iCs/>
          <w:color w:val="000000"/>
          <w:sz w:val="28"/>
          <w:szCs w:val="28"/>
        </w:rPr>
        <w:lastRenderedPageBreak/>
        <w:t>ПРИДУМЫВАЕМ НАЗВАНИЕ</w:t>
      </w:r>
    </w:p>
    <w:p w:rsidR="00537F84" w:rsidRPr="005F4690" w:rsidRDefault="00537F84" w:rsidP="005F4690">
      <w:pPr>
        <w:pStyle w:val="c16"/>
        <w:shd w:val="clear" w:color="auto" w:fill="FFFFFF"/>
        <w:spacing w:before="0" w:beforeAutospacing="0" w:after="0" w:afterAutospacing="0"/>
        <w:ind w:left="168" w:right="168"/>
        <w:jc w:val="both"/>
        <w:rPr>
          <w:color w:val="000000"/>
          <w:sz w:val="28"/>
          <w:szCs w:val="28"/>
        </w:rPr>
      </w:pPr>
      <w:r w:rsidRPr="00537F84">
        <w:rPr>
          <w:rStyle w:val="c14"/>
          <w:color w:val="000000"/>
          <w:sz w:val="28"/>
          <w:szCs w:val="28"/>
        </w:rPr>
        <w:t>Дети придумывают к прослушиваемому отрывку три-четыре названия, которые соответствовали бы характеру музыки. Например, Маша и Серёжа придумали на весёлую мелодию «Полька» Глинки такие названия: «Весёлый день», «Начинаются каникулы», «Папа приехал» (придумала Маша, у которой папа часто уезжает в командировки), «День рождения» и др. Все эти игры не только развивают фантазию, но и приучают к мысли, что музыка способна многое выразить, формируют восприятие, учат говорить, размышлять о музыке.</w:t>
      </w:r>
    </w:p>
    <w:p w:rsidR="00537F84" w:rsidRDefault="00537F84" w:rsidP="00537F84">
      <w:pPr>
        <w:jc w:val="center"/>
      </w:pPr>
    </w:p>
    <w:p w:rsidR="00537F84" w:rsidRDefault="005F4690" w:rsidP="00537F84">
      <w:pPr>
        <w:jc w:val="center"/>
      </w:pPr>
      <w:r>
        <w:rPr>
          <w:noProof/>
        </w:rPr>
        <w:drawing>
          <wp:inline distT="0" distB="0" distL="0" distR="0" wp14:anchorId="433B3DBB" wp14:editId="52BBFD15">
            <wp:extent cx="1221596" cy="1724025"/>
            <wp:effectExtent l="0" t="0" r="0" b="0"/>
            <wp:docPr id="3" name="Рисунок 3" descr="http://azcolorear.com/dibujos/Mir/r6R/Mirr6R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colorear.com/dibujos/Mir/r6R/Mirr6RM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95" cy="173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84" w:rsidRDefault="00537F84" w:rsidP="00537F84">
      <w:pPr>
        <w:jc w:val="center"/>
      </w:pPr>
    </w:p>
    <w:p w:rsidR="005F4690" w:rsidRDefault="005F4690" w:rsidP="005F4690">
      <w:pPr>
        <w:pStyle w:val="c17"/>
        <w:shd w:val="clear" w:color="auto" w:fill="FFFFFF"/>
        <w:spacing w:before="0" w:beforeAutospacing="0" w:after="0" w:afterAutospacing="0"/>
        <w:ind w:left="212" w:right="168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5F4690" w:rsidRDefault="005F4690" w:rsidP="005F4690">
      <w:pPr>
        <w:pStyle w:val="c17"/>
        <w:shd w:val="clear" w:color="auto" w:fill="FFFFFF"/>
        <w:spacing w:before="0" w:beforeAutospacing="0" w:after="0" w:afterAutospacing="0"/>
        <w:ind w:left="212" w:right="168"/>
        <w:jc w:val="center"/>
        <w:rPr>
          <w:rStyle w:val="c3"/>
          <w:b/>
          <w:bCs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110617" wp14:editId="312364EB">
            <wp:extent cx="2783840" cy="1614170"/>
            <wp:effectExtent l="0" t="0" r="0" b="5080"/>
            <wp:docPr id="5" name="Рисунок 5" descr="https://im0-tub-ru.yandex.net/i?id=4ce43729d4a66d3302789923a085980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4ce43729d4a66d3302789923a085980a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90" w:rsidRDefault="005F4690" w:rsidP="005F4690">
      <w:pPr>
        <w:pStyle w:val="c17"/>
        <w:shd w:val="clear" w:color="auto" w:fill="FFFFFF"/>
        <w:spacing w:before="0" w:beforeAutospacing="0" w:after="0" w:afterAutospacing="0"/>
        <w:ind w:right="168"/>
        <w:rPr>
          <w:rStyle w:val="c3"/>
          <w:b/>
          <w:bCs/>
          <w:iCs/>
          <w:color w:val="000000"/>
          <w:sz w:val="28"/>
          <w:szCs w:val="28"/>
        </w:rPr>
      </w:pPr>
    </w:p>
    <w:p w:rsidR="005F4690" w:rsidRPr="005F4690" w:rsidRDefault="005F4690" w:rsidP="005F4690">
      <w:pPr>
        <w:pStyle w:val="c17"/>
        <w:shd w:val="clear" w:color="auto" w:fill="FFFFFF"/>
        <w:spacing w:before="0" w:beforeAutospacing="0" w:after="0" w:afterAutospacing="0"/>
        <w:ind w:left="212" w:right="168"/>
        <w:jc w:val="center"/>
        <w:rPr>
          <w:color w:val="000000"/>
          <w:sz w:val="28"/>
          <w:szCs w:val="28"/>
        </w:rPr>
      </w:pPr>
      <w:r w:rsidRPr="005F4690">
        <w:rPr>
          <w:rStyle w:val="c3"/>
          <w:b/>
          <w:bCs/>
          <w:iCs/>
          <w:color w:val="000000"/>
          <w:sz w:val="28"/>
          <w:szCs w:val="28"/>
        </w:rPr>
        <w:t>ВЫБИРАЕМ ЭМОЦИИ</w:t>
      </w:r>
    </w:p>
    <w:p w:rsidR="005F4690" w:rsidRPr="005F4690" w:rsidRDefault="005F4690" w:rsidP="005F4690">
      <w:pPr>
        <w:pStyle w:val="c13"/>
        <w:shd w:val="clear" w:color="auto" w:fill="FFFFFF"/>
        <w:spacing w:before="0" w:beforeAutospacing="0" w:after="0" w:afterAutospacing="0"/>
        <w:ind w:left="212" w:right="168"/>
        <w:jc w:val="both"/>
        <w:rPr>
          <w:color w:val="000000"/>
          <w:sz w:val="28"/>
          <w:szCs w:val="28"/>
        </w:rPr>
      </w:pPr>
      <w:r w:rsidRPr="005F4690">
        <w:rPr>
          <w:rStyle w:val="c14"/>
          <w:color w:val="000000"/>
          <w:sz w:val="28"/>
          <w:szCs w:val="28"/>
        </w:rPr>
        <w:t>Интересный вариант игры связан с выбором настроения, соответствующего той или иной музыке.</w:t>
      </w:r>
    </w:p>
    <w:p w:rsidR="005F4690" w:rsidRPr="005F4690" w:rsidRDefault="005F4690" w:rsidP="005F4690">
      <w:pPr>
        <w:pStyle w:val="c13"/>
        <w:shd w:val="clear" w:color="auto" w:fill="FFFFFF"/>
        <w:spacing w:before="0" w:beforeAutospacing="0" w:after="0" w:afterAutospacing="0"/>
        <w:ind w:left="212" w:right="168"/>
        <w:jc w:val="both"/>
        <w:rPr>
          <w:color w:val="000000"/>
          <w:sz w:val="28"/>
          <w:szCs w:val="28"/>
        </w:rPr>
      </w:pPr>
      <w:r w:rsidRPr="005F4690">
        <w:rPr>
          <w:rStyle w:val="c14"/>
          <w:color w:val="000000"/>
          <w:sz w:val="28"/>
          <w:szCs w:val="28"/>
        </w:rPr>
        <w:t>Ребёнок слушает небольшой музыкальный отрывок и должен выбрать из трёх-четырёх названий: грустная, весёлая, спокойная, взволнованная и т. п. (Как и в предыдущих играх, за правильный ответ очко получае</w:t>
      </w:r>
      <w:r w:rsidR="00BC1E75">
        <w:rPr>
          <w:rStyle w:val="c14"/>
          <w:color w:val="000000"/>
          <w:sz w:val="28"/>
          <w:szCs w:val="28"/>
        </w:rPr>
        <w:t>т ребёнок. За неправильный — вы</w:t>
      </w:r>
      <w:r w:rsidRPr="005F4690">
        <w:rPr>
          <w:rStyle w:val="c14"/>
          <w:color w:val="000000"/>
          <w:sz w:val="28"/>
          <w:szCs w:val="28"/>
        </w:rPr>
        <w:t>) Иногда среди вариантов правильного ответа может быть не одно, а два и даже три названия. Например: спокойная, грустная. Или взволнованная, радостная. Каждый правильный выбор даёт участнику одно очко.</w:t>
      </w:r>
    </w:p>
    <w:p w:rsidR="00537F84" w:rsidRDefault="00537F84" w:rsidP="00537F84">
      <w:pPr>
        <w:jc w:val="center"/>
      </w:pPr>
    </w:p>
    <w:p w:rsidR="005F4690" w:rsidRPr="009A736C" w:rsidRDefault="005F4690" w:rsidP="009A736C">
      <w:pPr>
        <w:pStyle w:val="c4"/>
        <w:shd w:val="clear" w:color="auto" w:fill="FFFFFF"/>
        <w:spacing w:before="0" w:beforeAutospacing="0" w:after="0" w:afterAutospacing="0"/>
        <w:ind w:left="106" w:right="128" w:firstLine="20"/>
        <w:jc w:val="center"/>
        <w:rPr>
          <w:color w:val="000000"/>
          <w:sz w:val="28"/>
          <w:szCs w:val="28"/>
        </w:rPr>
      </w:pPr>
      <w:r w:rsidRPr="009A736C">
        <w:rPr>
          <w:rStyle w:val="c12"/>
          <w:b/>
          <w:bCs/>
          <w:iCs/>
          <w:color w:val="000000"/>
          <w:sz w:val="28"/>
          <w:szCs w:val="28"/>
        </w:rPr>
        <w:lastRenderedPageBreak/>
        <w:t>СЛУШАЕМ ТИШИНУ</w:t>
      </w:r>
    </w:p>
    <w:p w:rsidR="005F4690" w:rsidRPr="005F4690" w:rsidRDefault="005F4690" w:rsidP="005F4690">
      <w:pPr>
        <w:pStyle w:val="c2"/>
        <w:shd w:val="clear" w:color="auto" w:fill="FFFFFF"/>
        <w:spacing w:before="0" w:beforeAutospacing="0" w:after="0" w:afterAutospacing="0"/>
        <w:ind w:left="106" w:right="128" w:firstLine="20"/>
        <w:jc w:val="both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>У детей повышенная эмоциональность, и они всё делают громко: не говорят, а кричат, если радуются — визжат от восторга, если огорчаются — рыдают навзрыд. Это нормально. Они иначе не могут. За это их нельзя ругать. Но иногда предложите им присесть, остановиться, замереть и послушать... тишину. Которую они не слышат. Не умеют слышать.</w:t>
      </w:r>
    </w:p>
    <w:p w:rsidR="005F4690" w:rsidRPr="005F4690" w:rsidRDefault="005F4690" w:rsidP="005F4690">
      <w:pPr>
        <w:pStyle w:val="c2"/>
        <w:shd w:val="clear" w:color="auto" w:fill="FFFFFF"/>
        <w:spacing w:before="0" w:beforeAutospacing="0" w:after="0" w:afterAutospacing="0"/>
        <w:ind w:left="106" w:right="128" w:firstLine="20"/>
        <w:jc w:val="both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>Тише, — говорите вы. — Ещё тише. Совсем тихо. Давай сыграем «Кто лучше услышит тишину и назовёт больше звуков». Говорим по очереди.</w:t>
      </w:r>
    </w:p>
    <w:p w:rsidR="005F4690" w:rsidRPr="005F4690" w:rsidRDefault="005F4690" w:rsidP="005F4690">
      <w:pPr>
        <w:pStyle w:val="c2"/>
        <w:shd w:val="clear" w:color="auto" w:fill="FFFFFF"/>
        <w:spacing w:before="0" w:beforeAutospacing="0" w:after="0" w:afterAutospacing="0"/>
        <w:ind w:left="106" w:right="128" w:firstLine="20"/>
        <w:jc w:val="both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>Вот машина проехала. Вот птичка пропела. Гудок поезда. Чей-то разговор. Деревья прошелестели ветками.</w:t>
      </w:r>
    </w:p>
    <w:p w:rsidR="00537F84" w:rsidRPr="005F4690" w:rsidRDefault="005F4690" w:rsidP="005F4690">
      <w:pPr>
        <w:pStyle w:val="c2"/>
        <w:shd w:val="clear" w:color="auto" w:fill="FFFFFF"/>
        <w:spacing w:before="0" w:beforeAutospacing="0" w:after="0" w:afterAutospacing="0"/>
        <w:ind w:left="106" w:right="128" w:firstLine="20"/>
        <w:jc w:val="both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>Ребёнок вслушивается в тишину, в окружающие звуки. Начинает понимать, что среди этих звуков есть и такие красивые и завораживающие, как пение птиц, шум леса, реки или моря.</w:t>
      </w:r>
    </w:p>
    <w:sectPr w:rsidR="00537F84" w:rsidRPr="005F4690" w:rsidSect="00EE2D6B">
      <w:pgSz w:w="16838" w:h="11906" w:orient="landscape"/>
      <w:pgMar w:top="850" w:right="962" w:bottom="1276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9"/>
    <w:rsid w:val="00537F84"/>
    <w:rsid w:val="005F4690"/>
    <w:rsid w:val="00700421"/>
    <w:rsid w:val="009A736C"/>
    <w:rsid w:val="00BC1E75"/>
    <w:rsid w:val="00DB7F21"/>
    <w:rsid w:val="00EE0322"/>
    <w:rsid w:val="00EE2D6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0DBDA-8436-44E6-A504-B2ED327B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537F84"/>
    <w:pPr>
      <w:spacing w:before="100" w:beforeAutospacing="1" w:after="100" w:afterAutospacing="1"/>
    </w:pPr>
  </w:style>
  <w:style w:type="character" w:customStyle="1" w:styleId="c20">
    <w:name w:val="c20"/>
    <w:basedOn w:val="a0"/>
    <w:rsid w:val="00537F84"/>
  </w:style>
  <w:style w:type="paragraph" w:customStyle="1" w:styleId="c22">
    <w:name w:val="c22"/>
    <w:basedOn w:val="a"/>
    <w:rsid w:val="00537F84"/>
    <w:pPr>
      <w:spacing w:before="100" w:beforeAutospacing="1" w:after="100" w:afterAutospacing="1"/>
    </w:pPr>
  </w:style>
  <w:style w:type="character" w:customStyle="1" w:styleId="c19">
    <w:name w:val="c19"/>
    <w:basedOn w:val="a0"/>
    <w:rsid w:val="00537F84"/>
  </w:style>
  <w:style w:type="paragraph" w:customStyle="1" w:styleId="c25">
    <w:name w:val="c25"/>
    <w:basedOn w:val="a"/>
    <w:rsid w:val="00537F84"/>
    <w:pPr>
      <w:spacing w:before="100" w:beforeAutospacing="1" w:after="100" w:afterAutospacing="1"/>
    </w:pPr>
  </w:style>
  <w:style w:type="character" w:customStyle="1" w:styleId="c18">
    <w:name w:val="c18"/>
    <w:basedOn w:val="a0"/>
    <w:rsid w:val="00537F84"/>
  </w:style>
  <w:style w:type="paragraph" w:customStyle="1" w:styleId="c16">
    <w:name w:val="c16"/>
    <w:basedOn w:val="a"/>
    <w:rsid w:val="00537F84"/>
    <w:pPr>
      <w:spacing w:before="100" w:beforeAutospacing="1" w:after="100" w:afterAutospacing="1"/>
    </w:pPr>
  </w:style>
  <w:style w:type="character" w:customStyle="1" w:styleId="c14">
    <w:name w:val="c14"/>
    <w:basedOn w:val="a0"/>
    <w:rsid w:val="00537F84"/>
  </w:style>
  <w:style w:type="character" w:customStyle="1" w:styleId="c3">
    <w:name w:val="c3"/>
    <w:basedOn w:val="a0"/>
    <w:rsid w:val="005F4690"/>
  </w:style>
  <w:style w:type="paragraph" w:customStyle="1" w:styleId="c13">
    <w:name w:val="c13"/>
    <w:basedOn w:val="a"/>
    <w:rsid w:val="005F4690"/>
    <w:pPr>
      <w:spacing w:before="100" w:beforeAutospacing="1" w:after="100" w:afterAutospacing="1"/>
    </w:pPr>
  </w:style>
  <w:style w:type="paragraph" w:customStyle="1" w:styleId="c4">
    <w:name w:val="c4"/>
    <w:basedOn w:val="a"/>
    <w:rsid w:val="005F4690"/>
    <w:pPr>
      <w:spacing w:before="100" w:beforeAutospacing="1" w:after="100" w:afterAutospacing="1"/>
    </w:pPr>
  </w:style>
  <w:style w:type="character" w:customStyle="1" w:styleId="c12">
    <w:name w:val="c12"/>
    <w:basedOn w:val="a0"/>
    <w:rsid w:val="005F4690"/>
  </w:style>
  <w:style w:type="paragraph" w:customStyle="1" w:styleId="c2">
    <w:name w:val="c2"/>
    <w:basedOn w:val="a"/>
    <w:rsid w:val="005F4690"/>
    <w:pPr>
      <w:spacing w:before="100" w:beforeAutospacing="1" w:after="100" w:afterAutospacing="1"/>
    </w:pPr>
  </w:style>
  <w:style w:type="character" w:customStyle="1" w:styleId="c8">
    <w:name w:val="c8"/>
    <w:basedOn w:val="a0"/>
    <w:rsid w:val="005F4690"/>
  </w:style>
  <w:style w:type="character" w:customStyle="1" w:styleId="apple-converted-space">
    <w:name w:val="apple-converted-space"/>
    <w:basedOn w:val="a0"/>
    <w:rsid w:val="005F4690"/>
  </w:style>
  <w:style w:type="paragraph" w:styleId="a5">
    <w:name w:val="Normal (Web)"/>
    <w:basedOn w:val="a"/>
    <w:uiPriority w:val="99"/>
    <w:semiHidden/>
    <w:unhideWhenUsed/>
    <w:rsid w:val="005F4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E9D1-17C6-4B71-AE13-DF9DBA93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2017-03-21T07:36:00Z</cp:lastPrinted>
  <dcterms:created xsi:type="dcterms:W3CDTF">2017-03-21T07:04:00Z</dcterms:created>
  <dcterms:modified xsi:type="dcterms:W3CDTF">2021-03-16T16:52:00Z</dcterms:modified>
</cp:coreProperties>
</file>